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742FA6" w:rsidRDefault="00742FA6" w:rsidP="00942C22">
      <w:pPr>
        <w:pStyle w:val="Nagwek8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942C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Krzemieniewo</w:t>
      </w:r>
    </w:p>
    <w:p w:rsidR="005C3FD8" w:rsidRPr="00942C22" w:rsidRDefault="00942C22" w:rsidP="00942C22">
      <w:pPr>
        <w:jc w:val="center"/>
        <w:rPr>
          <w:b/>
          <w:sz w:val="28"/>
          <w:szCs w:val="28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10 kwietnia 2020</w:t>
      </w:r>
      <w:r w:rsidRPr="00C773FE">
        <w:rPr>
          <w:b/>
          <w:sz w:val="32"/>
          <w:szCs w:val="32"/>
        </w:rPr>
        <w:t xml:space="preserve"> r.</w:t>
      </w:r>
      <w:r w:rsidRPr="00C773FE">
        <w:rPr>
          <w:b/>
          <w:sz w:val="32"/>
          <w:szCs w:val="32"/>
        </w:rPr>
        <w:br/>
      </w:r>
    </w:p>
    <w:p w:rsidR="00590E20" w:rsidRPr="005C2DD9" w:rsidRDefault="00942C22" w:rsidP="00942C22">
      <w:pPr>
        <w:pStyle w:val="Tekstpodstawowy3"/>
        <w:suppressAutoHyphens/>
        <w:spacing w:line="276" w:lineRule="auto"/>
        <w:ind w:right="283"/>
        <w:jc w:val="both"/>
        <w:rPr>
          <w:sz w:val="22"/>
          <w:szCs w:val="22"/>
        </w:rPr>
      </w:pPr>
      <w:r w:rsidRPr="005C2DD9">
        <w:rPr>
          <w:sz w:val="22"/>
          <w:szCs w:val="22"/>
        </w:rPr>
        <w:t xml:space="preserve">Na podstawie art. 16 § 1 ustawy z dnia 5 stycznia 2011 r. - Kodeks wyborczy (Dz. U. z 2019 r. poz. 684 i 1504 oraz z 2020 r. poz. 568) </w:t>
      </w:r>
      <w:r w:rsidRPr="005C2DD9">
        <w:rPr>
          <w:sz w:val="22"/>
          <w:szCs w:val="22"/>
        </w:rPr>
        <w:t>Wójt Gminy Krzemieniewo</w:t>
      </w:r>
      <w:r w:rsidRPr="005C2DD9">
        <w:rPr>
          <w:sz w:val="22"/>
          <w:szCs w:val="22"/>
        </w:rPr>
        <w:t xml:space="preserve"> podaje do informację o numerach oraz granicach obwodów głosowania, wyznaczonych siedzibach obwodowych komisji wyborczych oraz możliwości głosowania korespondencyjnego i przez pełnomocnika w wyborach Prezydenta Rzeczypospolitej Polskiej zarządzonych na dzień 10 maja 2020 r.:</w:t>
      </w: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5C2DD9">
        <w:trPr>
          <w:trHeight w:val="72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C2DD9" w:rsidRDefault="007A3710" w:rsidP="002339DF">
            <w:pPr>
              <w:jc w:val="center"/>
              <w:rPr>
                <w:b/>
                <w:sz w:val="24"/>
                <w:szCs w:val="24"/>
              </w:rPr>
            </w:pPr>
            <w:r w:rsidRPr="005C2DD9">
              <w:rPr>
                <w:b/>
                <w:sz w:val="24"/>
                <w:szCs w:val="24"/>
              </w:rPr>
              <w:t>N</w:t>
            </w:r>
            <w:r w:rsidR="005959A8" w:rsidRPr="005C2DD9">
              <w:rPr>
                <w:b/>
                <w:sz w:val="24"/>
                <w:szCs w:val="24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C2DD9" w:rsidRDefault="005959A8" w:rsidP="002339DF">
            <w:pPr>
              <w:jc w:val="center"/>
              <w:rPr>
                <w:b/>
                <w:sz w:val="24"/>
                <w:szCs w:val="24"/>
              </w:rPr>
            </w:pPr>
            <w:r w:rsidRPr="005C2DD9">
              <w:rPr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C2DD9" w:rsidRDefault="003149AC" w:rsidP="002339DF">
            <w:pPr>
              <w:jc w:val="center"/>
              <w:rPr>
                <w:b/>
                <w:sz w:val="24"/>
                <w:szCs w:val="24"/>
              </w:rPr>
            </w:pPr>
            <w:r w:rsidRPr="005C2DD9">
              <w:rPr>
                <w:b/>
                <w:sz w:val="24"/>
                <w:szCs w:val="24"/>
              </w:rPr>
              <w:t>Siedziba o</w:t>
            </w:r>
            <w:r w:rsidR="005959A8" w:rsidRPr="005C2DD9">
              <w:rPr>
                <w:b/>
                <w:sz w:val="24"/>
                <w:szCs w:val="24"/>
              </w:rPr>
              <w:t>bw</w:t>
            </w:r>
            <w:r w:rsidRPr="005C2DD9">
              <w:rPr>
                <w:b/>
                <w:sz w:val="24"/>
                <w:szCs w:val="24"/>
              </w:rPr>
              <w:t>odowej komisji w</w:t>
            </w:r>
            <w:r w:rsidR="005959A8" w:rsidRPr="005C2DD9">
              <w:rPr>
                <w:b/>
                <w:sz w:val="24"/>
                <w:szCs w:val="24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C2DD9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C2DD9">
              <w:rPr>
                <w:sz w:val="24"/>
                <w:szCs w:val="24"/>
              </w:rPr>
              <w:t>BOJANICE, Czarny Las-leśniczówka, HERSZTUPOWO, Wygoda-część wsi Hersztupowo, KARCHOWO, NOWY BELĘCIN, Czepiec-część wsi Nowy Belęcin, Góruszki-część wsi Nowy Belęcin, Wyżucin-część wsi Nowy Belęcin, STARY BELĘCIN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CA" w:rsidRPr="005C2DD9" w:rsidRDefault="00FF647B" w:rsidP="002E67B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C2DD9">
              <w:rPr>
                <w:b/>
                <w:sz w:val="24"/>
                <w:szCs w:val="24"/>
              </w:rPr>
              <w:t xml:space="preserve">Publiczna Szkoła Podstawowa </w:t>
            </w:r>
          </w:p>
          <w:p w:rsidR="001377CA" w:rsidRPr="005C2DD9" w:rsidRDefault="00FF647B" w:rsidP="002E67B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C2DD9">
              <w:rPr>
                <w:b/>
                <w:sz w:val="24"/>
                <w:szCs w:val="24"/>
              </w:rPr>
              <w:t xml:space="preserve">im. Józefa Ponikiewskiego w Nowym Belęcinie, </w:t>
            </w:r>
          </w:p>
          <w:p w:rsidR="002E67BD" w:rsidRPr="005C2DD9" w:rsidRDefault="00FF647B" w:rsidP="00942C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C2DD9">
              <w:rPr>
                <w:b/>
                <w:sz w:val="24"/>
                <w:szCs w:val="24"/>
              </w:rPr>
              <w:t>Nowy Belęcin 30, 64-120 Krzemieniewo</w:t>
            </w:r>
          </w:p>
          <w:p w:rsidR="009101F2" w:rsidRDefault="006C6CF0" w:rsidP="00942C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C2DD9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5C2DD9" w:rsidRPr="005C2DD9" w:rsidRDefault="005C2DD9" w:rsidP="00942C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C2DD9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C2DD9">
              <w:rPr>
                <w:sz w:val="24"/>
                <w:szCs w:val="24"/>
              </w:rPr>
              <w:t>BIELAWY, BRYLEWO, KRZEMIENIEWO, DROBNIN, MIERZEJEWO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CA" w:rsidRPr="005C2DD9" w:rsidRDefault="00FF647B" w:rsidP="002E67B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C2DD9">
              <w:rPr>
                <w:b/>
                <w:sz w:val="24"/>
                <w:szCs w:val="24"/>
              </w:rPr>
              <w:t xml:space="preserve">Publiczne Przedszkole, ul. Spółdzielcza 48, </w:t>
            </w:r>
          </w:p>
          <w:p w:rsidR="002E67BD" w:rsidRDefault="00FF647B" w:rsidP="002E67B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C2DD9">
              <w:rPr>
                <w:b/>
                <w:sz w:val="24"/>
                <w:szCs w:val="24"/>
              </w:rPr>
              <w:t>64-120 Krzemieniewo</w:t>
            </w:r>
          </w:p>
          <w:p w:rsidR="005C2DD9" w:rsidRPr="005C2DD9" w:rsidRDefault="005C2DD9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C2DD9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C2DD9">
              <w:rPr>
                <w:sz w:val="24"/>
                <w:szCs w:val="24"/>
              </w:rPr>
              <w:t>KOCIUGI, PAWŁOWICE, Mały Dwór-część wsi Pawłowice, Granicznik-osada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CA" w:rsidRPr="005C2DD9" w:rsidRDefault="00FF647B" w:rsidP="002E67B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C2DD9">
              <w:rPr>
                <w:b/>
                <w:sz w:val="24"/>
                <w:szCs w:val="24"/>
              </w:rPr>
              <w:t xml:space="preserve">Publiczna Szkoła Podstawowa </w:t>
            </w:r>
          </w:p>
          <w:p w:rsidR="002E67BD" w:rsidRPr="005C2DD9" w:rsidRDefault="00FF647B" w:rsidP="00942C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C2DD9">
              <w:rPr>
                <w:b/>
                <w:sz w:val="24"/>
                <w:szCs w:val="24"/>
              </w:rPr>
              <w:t>im. Powstańców Wielkopolskich w Pawłowicach, ul. Leszczyńska 6, 64-122 Pawłowice</w:t>
            </w:r>
          </w:p>
          <w:p w:rsidR="009101F2" w:rsidRDefault="006C6CF0" w:rsidP="00942C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C2DD9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5C2DD9" w:rsidRPr="005C2DD9" w:rsidRDefault="005C2DD9" w:rsidP="00942C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C2DD9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C2DD9">
              <w:rPr>
                <w:sz w:val="24"/>
                <w:szCs w:val="24"/>
              </w:rPr>
              <w:t>GARZYN, GÓRZNO, ZBYTKI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CA" w:rsidRPr="005C2DD9" w:rsidRDefault="00FF647B" w:rsidP="002E67B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C2DD9">
              <w:rPr>
                <w:b/>
                <w:sz w:val="24"/>
                <w:szCs w:val="24"/>
              </w:rPr>
              <w:t xml:space="preserve">Zespół Szkół Gminy Krzemieniewo Przedszkole Szkoła Podstawowa w Garzynie, </w:t>
            </w:r>
          </w:p>
          <w:p w:rsidR="002E67BD" w:rsidRDefault="00FF647B" w:rsidP="002E67B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C2DD9">
              <w:rPr>
                <w:b/>
                <w:sz w:val="24"/>
                <w:szCs w:val="24"/>
              </w:rPr>
              <w:t>Garzyn ul. Leszczyńska 50, 64-120 Krzemieniewo</w:t>
            </w:r>
          </w:p>
          <w:p w:rsidR="005C2DD9" w:rsidRPr="005C2DD9" w:rsidRDefault="005C2DD9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C2DD9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C2DD9">
              <w:rPr>
                <w:sz w:val="24"/>
                <w:szCs w:val="24"/>
              </w:rPr>
              <w:t>LUBONIA, OPOROWO, Grabówiec-przysiółek, Kałowo-osada, OPORÓWKO, Nadolnik-leśniczówka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CA" w:rsidRPr="005C2DD9" w:rsidRDefault="00FF647B" w:rsidP="002E67B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C2DD9">
              <w:rPr>
                <w:b/>
                <w:sz w:val="24"/>
                <w:szCs w:val="24"/>
              </w:rPr>
              <w:t xml:space="preserve">Publiczna Szkoła Podstawowa Filialna </w:t>
            </w:r>
          </w:p>
          <w:p w:rsidR="002E67BD" w:rsidRPr="005C2DD9" w:rsidRDefault="00FF647B" w:rsidP="00942C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C2DD9">
              <w:rPr>
                <w:b/>
                <w:sz w:val="24"/>
                <w:szCs w:val="24"/>
              </w:rPr>
              <w:t>w Oporówku, Oporówko 7a, 64-120 Krzemieniewo</w:t>
            </w:r>
          </w:p>
          <w:p w:rsidR="009101F2" w:rsidRDefault="006C6CF0" w:rsidP="00942C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C2DD9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5C2DD9" w:rsidRPr="005C2DD9" w:rsidRDefault="005C2DD9" w:rsidP="00942C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C2DD9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C2DD9">
              <w:rPr>
                <w:sz w:val="24"/>
                <w:szCs w:val="24"/>
              </w:rPr>
              <w:t>Samodzielny Publiczny Zakład Opieki Zdrowotnej Ministerstwa Spraw Wewnętrznych Centrum Rehabilitacji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22" w:rsidRPr="005C2DD9" w:rsidRDefault="00FF647B" w:rsidP="002E67B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C2DD9">
              <w:rPr>
                <w:b/>
                <w:sz w:val="24"/>
                <w:szCs w:val="24"/>
              </w:rPr>
              <w:t xml:space="preserve">Samodzielny Publiczny Zakład Opieki Zdrowotnej Ministerstwa Spraw Wewnętrznych </w:t>
            </w:r>
            <w:r w:rsidR="00942C22" w:rsidRPr="005C2DD9">
              <w:rPr>
                <w:b/>
                <w:sz w:val="24"/>
                <w:szCs w:val="24"/>
              </w:rPr>
              <w:t xml:space="preserve">i Administracji </w:t>
            </w:r>
          </w:p>
          <w:p w:rsidR="002E67BD" w:rsidRDefault="00FF647B" w:rsidP="002E67B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C2DD9">
              <w:rPr>
                <w:b/>
                <w:sz w:val="24"/>
                <w:szCs w:val="24"/>
              </w:rPr>
              <w:t>Centrum Rehabilitacji, Górzno 63, 64-120 Krzemieniewo</w:t>
            </w:r>
          </w:p>
          <w:p w:rsidR="005C2DD9" w:rsidRPr="005C2DD9" w:rsidRDefault="005C2DD9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942C22" w:rsidRPr="005C2DD9" w:rsidRDefault="00942C22" w:rsidP="00942C22">
      <w:pPr>
        <w:spacing w:line="276" w:lineRule="auto"/>
        <w:jc w:val="both"/>
        <w:rPr>
          <w:b/>
          <w:sz w:val="22"/>
          <w:szCs w:val="22"/>
        </w:rPr>
      </w:pPr>
      <w:r w:rsidRPr="005C2DD9">
        <w:rPr>
          <w:b/>
          <w:sz w:val="22"/>
          <w:szCs w:val="22"/>
        </w:rPr>
        <w:t xml:space="preserve">Głosować korespondencyjnie mogą wyborcy: </w:t>
      </w:r>
    </w:p>
    <w:p w:rsidR="00942C22" w:rsidRPr="005C2DD9" w:rsidRDefault="00942C22" w:rsidP="00942C22">
      <w:pPr>
        <w:spacing w:line="276" w:lineRule="auto"/>
        <w:jc w:val="both"/>
        <w:rPr>
          <w:sz w:val="22"/>
          <w:szCs w:val="22"/>
        </w:rPr>
      </w:pPr>
      <w:r w:rsidRPr="005C2DD9">
        <w:rPr>
          <w:b/>
          <w:bCs/>
          <w:sz w:val="22"/>
          <w:szCs w:val="22"/>
        </w:rPr>
        <w:tab/>
        <w:t>1)</w:t>
      </w:r>
      <w:r w:rsidRPr="005C2DD9">
        <w:rPr>
          <w:sz w:val="22"/>
          <w:szCs w:val="22"/>
        </w:rPr>
        <w:t xml:space="preserve"> którzy najpóźniej w dniu głosowania kończą 60 lat, lub</w:t>
      </w:r>
    </w:p>
    <w:p w:rsidR="00942C22" w:rsidRPr="005C2DD9" w:rsidRDefault="00942C22" w:rsidP="00942C22">
      <w:pPr>
        <w:spacing w:line="276" w:lineRule="auto"/>
        <w:jc w:val="both"/>
        <w:rPr>
          <w:sz w:val="22"/>
          <w:szCs w:val="22"/>
        </w:rPr>
      </w:pPr>
      <w:r w:rsidRPr="005C2DD9">
        <w:rPr>
          <w:b/>
          <w:bCs/>
          <w:sz w:val="22"/>
          <w:szCs w:val="22"/>
        </w:rPr>
        <w:tab/>
        <w:t>2)</w:t>
      </w:r>
      <w:r w:rsidRPr="005C2DD9">
        <w:rPr>
          <w:sz w:val="22"/>
          <w:szCs w:val="22"/>
        </w:rPr>
        <w:t xml:space="preserve"> posiadający orzeczenie o znacznym lub umiarkowanym stopniu niepełnosprawności, w rozumieniu ustawy z dnia 27 sierpnia 1997 r. o </w:t>
      </w:r>
      <w:r w:rsidRPr="005C2DD9">
        <w:rPr>
          <w:sz w:val="22"/>
          <w:szCs w:val="22"/>
        </w:rPr>
        <w:tab/>
        <w:t xml:space="preserve">rehabilitacji zawodowej i społecznej oraz zatrudnianiu osób niepełnosprawnych, w tym także wyborcy posiadający orzeczenie organu </w:t>
      </w:r>
      <w:r w:rsidRPr="005C2DD9">
        <w:rPr>
          <w:sz w:val="22"/>
          <w:szCs w:val="22"/>
        </w:rPr>
        <w:tab/>
        <w:t xml:space="preserve">rentowego o: </w:t>
      </w:r>
    </w:p>
    <w:p w:rsidR="00942C22" w:rsidRPr="005C2DD9" w:rsidRDefault="00942C22" w:rsidP="00942C22">
      <w:pPr>
        <w:spacing w:line="276" w:lineRule="auto"/>
        <w:jc w:val="both"/>
        <w:rPr>
          <w:sz w:val="22"/>
          <w:szCs w:val="22"/>
        </w:rPr>
      </w:pPr>
      <w:r w:rsidRPr="005C2DD9">
        <w:rPr>
          <w:sz w:val="22"/>
          <w:szCs w:val="22"/>
        </w:rPr>
        <w:tab/>
      </w:r>
      <w:r w:rsidRPr="005C2DD9">
        <w:rPr>
          <w:sz w:val="22"/>
          <w:szCs w:val="22"/>
        </w:rPr>
        <w:tab/>
      </w:r>
      <w:r w:rsidRPr="005C2DD9">
        <w:rPr>
          <w:b/>
          <w:bCs/>
          <w:sz w:val="22"/>
          <w:szCs w:val="22"/>
        </w:rPr>
        <w:t>a)</w:t>
      </w:r>
      <w:r w:rsidRPr="005C2DD9">
        <w:rPr>
          <w:sz w:val="22"/>
          <w:szCs w:val="22"/>
        </w:rPr>
        <w:t xml:space="preserve"> całkowitej niezdolności do pracy i niezdolności do samodzielnej egzystencji,</w:t>
      </w:r>
    </w:p>
    <w:p w:rsidR="00942C22" w:rsidRPr="005C2DD9" w:rsidRDefault="00942C22" w:rsidP="00942C22">
      <w:pPr>
        <w:spacing w:line="276" w:lineRule="auto"/>
        <w:jc w:val="both"/>
        <w:rPr>
          <w:sz w:val="22"/>
          <w:szCs w:val="22"/>
        </w:rPr>
      </w:pPr>
      <w:r w:rsidRPr="005C2DD9">
        <w:rPr>
          <w:sz w:val="22"/>
          <w:szCs w:val="22"/>
        </w:rPr>
        <w:tab/>
      </w:r>
      <w:r w:rsidRPr="005C2DD9">
        <w:rPr>
          <w:sz w:val="22"/>
          <w:szCs w:val="22"/>
        </w:rPr>
        <w:tab/>
      </w:r>
      <w:r w:rsidRPr="005C2DD9">
        <w:rPr>
          <w:b/>
          <w:bCs/>
          <w:sz w:val="22"/>
          <w:szCs w:val="22"/>
        </w:rPr>
        <w:t>b)</w:t>
      </w:r>
      <w:r w:rsidRPr="005C2DD9">
        <w:rPr>
          <w:sz w:val="22"/>
          <w:szCs w:val="22"/>
        </w:rPr>
        <w:t xml:space="preserve"> całkowitej niezdolności do pracy,</w:t>
      </w:r>
    </w:p>
    <w:p w:rsidR="00942C22" w:rsidRPr="005C2DD9" w:rsidRDefault="00942C22" w:rsidP="00942C22">
      <w:pPr>
        <w:spacing w:line="276" w:lineRule="auto"/>
        <w:jc w:val="both"/>
        <w:rPr>
          <w:sz w:val="22"/>
          <w:szCs w:val="22"/>
        </w:rPr>
      </w:pPr>
      <w:r w:rsidRPr="005C2DD9">
        <w:rPr>
          <w:sz w:val="22"/>
          <w:szCs w:val="22"/>
        </w:rPr>
        <w:tab/>
      </w:r>
      <w:r w:rsidRPr="005C2DD9">
        <w:rPr>
          <w:sz w:val="22"/>
          <w:szCs w:val="22"/>
        </w:rPr>
        <w:tab/>
      </w:r>
      <w:r w:rsidRPr="005C2DD9">
        <w:rPr>
          <w:b/>
          <w:bCs/>
          <w:sz w:val="22"/>
          <w:szCs w:val="22"/>
        </w:rPr>
        <w:t>c)</w:t>
      </w:r>
      <w:r w:rsidRPr="005C2DD9">
        <w:rPr>
          <w:sz w:val="22"/>
          <w:szCs w:val="22"/>
        </w:rPr>
        <w:t xml:space="preserve"> niezdolności do samodzielnej egzystencji,</w:t>
      </w:r>
    </w:p>
    <w:p w:rsidR="00942C22" w:rsidRPr="005C2DD9" w:rsidRDefault="00942C22" w:rsidP="00942C22">
      <w:pPr>
        <w:spacing w:line="276" w:lineRule="auto"/>
        <w:jc w:val="both"/>
        <w:rPr>
          <w:sz w:val="22"/>
          <w:szCs w:val="22"/>
        </w:rPr>
      </w:pPr>
      <w:r w:rsidRPr="005C2DD9">
        <w:rPr>
          <w:sz w:val="22"/>
          <w:szCs w:val="22"/>
        </w:rPr>
        <w:tab/>
      </w:r>
      <w:r w:rsidRPr="005C2DD9">
        <w:rPr>
          <w:sz w:val="22"/>
          <w:szCs w:val="22"/>
        </w:rPr>
        <w:tab/>
      </w:r>
      <w:r w:rsidRPr="005C2DD9">
        <w:rPr>
          <w:b/>
          <w:bCs/>
          <w:sz w:val="22"/>
          <w:szCs w:val="22"/>
        </w:rPr>
        <w:t>d)</w:t>
      </w:r>
      <w:r w:rsidRPr="005C2DD9">
        <w:rPr>
          <w:sz w:val="22"/>
          <w:szCs w:val="22"/>
        </w:rPr>
        <w:t xml:space="preserve"> o zaliczeniu do I grupy inwalidów,</w:t>
      </w:r>
    </w:p>
    <w:p w:rsidR="00942C22" w:rsidRPr="005C2DD9" w:rsidRDefault="00942C22" w:rsidP="00942C22">
      <w:pPr>
        <w:spacing w:line="276" w:lineRule="auto"/>
        <w:jc w:val="both"/>
        <w:rPr>
          <w:sz w:val="22"/>
          <w:szCs w:val="22"/>
        </w:rPr>
      </w:pPr>
      <w:r w:rsidRPr="005C2DD9">
        <w:rPr>
          <w:sz w:val="22"/>
          <w:szCs w:val="22"/>
        </w:rPr>
        <w:tab/>
      </w:r>
      <w:r w:rsidRPr="005C2DD9">
        <w:rPr>
          <w:sz w:val="22"/>
          <w:szCs w:val="22"/>
        </w:rPr>
        <w:tab/>
      </w:r>
      <w:r w:rsidRPr="005C2DD9">
        <w:rPr>
          <w:b/>
          <w:bCs/>
          <w:sz w:val="22"/>
          <w:szCs w:val="22"/>
        </w:rPr>
        <w:t>e)</w:t>
      </w:r>
      <w:r w:rsidRPr="005C2DD9">
        <w:rPr>
          <w:sz w:val="22"/>
          <w:szCs w:val="22"/>
        </w:rPr>
        <w:t xml:space="preserve"> o zaliczeniu do II grupy inwalidów,</w:t>
      </w:r>
    </w:p>
    <w:p w:rsidR="00942C22" w:rsidRPr="005C2DD9" w:rsidRDefault="00942C22" w:rsidP="00942C22">
      <w:pPr>
        <w:spacing w:line="276" w:lineRule="auto"/>
        <w:jc w:val="both"/>
        <w:rPr>
          <w:sz w:val="22"/>
          <w:szCs w:val="22"/>
        </w:rPr>
      </w:pPr>
      <w:r w:rsidRPr="005C2DD9">
        <w:rPr>
          <w:sz w:val="22"/>
          <w:szCs w:val="22"/>
        </w:rPr>
        <w:t>a także wyborcy о stałej albo długotrwałej niezdolności do pracy w gospodarstwie rolnym, którym przysługuje zasiłek pielęgnacyjny, lub</w:t>
      </w:r>
    </w:p>
    <w:p w:rsidR="00942C22" w:rsidRPr="005C2DD9" w:rsidRDefault="00942C22" w:rsidP="00942C22">
      <w:pPr>
        <w:spacing w:line="276" w:lineRule="auto"/>
        <w:rPr>
          <w:sz w:val="22"/>
          <w:szCs w:val="22"/>
        </w:rPr>
      </w:pPr>
      <w:r w:rsidRPr="005C2DD9">
        <w:rPr>
          <w:b/>
          <w:bCs/>
          <w:sz w:val="22"/>
          <w:szCs w:val="22"/>
        </w:rPr>
        <w:tab/>
        <w:t>3)</w:t>
      </w:r>
      <w:r w:rsidRPr="005C2DD9">
        <w:rPr>
          <w:sz w:val="22"/>
          <w:szCs w:val="22"/>
        </w:rPr>
        <w:t xml:space="preserve"> podlegający w dniu głosowania obowiązkowej kwarantannie, izolacji lub izolacji w warunkach domowych, o których mowa w ustawie z dnia 5 </w:t>
      </w:r>
      <w:r w:rsidRPr="005C2DD9">
        <w:rPr>
          <w:sz w:val="22"/>
          <w:szCs w:val="22"/>
        </w:rPr>
        <w:tab/>
        <w:t xml:space="preserve">grudnia 2008 r. o zapobieganiu oraz zwalczaniu zakażeń i chorób zakaźnych u ludzi (Dz.U. z 2019 r. poz. 1239 i 1495 oraz z 2020 r. </w:t>
      </w:r>
      <w:r w:rsidRPr="005C2DD9">
        <w:rPr>
          <w:sz w:val="22"/>
          <w:szCs w:val="22"/>
        </w:rPr>
        <w:tab/>
        <w:t>poz. 284 i 374);</w:t>
      </w:r>
    </w:p>
    <w:p w:rsidR="00942C22" w:rsidRPr="005C2DD9" w:rsidRDefault="00942C22" w:rsidP="00942C22">
      <w:pPr>
        <w:spacing w:before="120" w:line="276" w:lineRule="auto"/>
        <w:jc w:val="both"/>
        <w:rPr>
          <w:b/>
          <w:sz w:val="22"/>
          <w:szCs w:val="22"/>
        </w:rPr>
      </w:pPr>
      <w:r w:rsidRPr="005C2DD9">
        <w:rPr>
          <w:b/>
          <w:sz w:val="22"/>
          <w:szCs w:val="22"/>
        </w:rPr>
        <w:t xml:space="preserve">Zamiar głosowania korespondencyjnego powinien zostać zgłoszony do Komisarza Wyborczego w Lesznie najpóźniej do dnia 27 kwietnia 2020 r., </w:t>
      </w:r>
      <w:r w:rsidRPr="005C2DD9">
        <w:rPr>
          <w:b/>
          <w:sz w:val="22"/>
          <w:szCs w:val="22"/>
        </w:rPr>
        <w:br/>
      </w:r>
      <w:r w:rsidRPr="005C2DD9">
        <w:rPr>
          <w:b/>
          <w:sz w:val="22"/>
          <w:szCs w:val="22"/>
        </w:rPr>
        <w:t>z wyjątkiem wyborcy podlegającego w dniu głosowania obowiązkowej kwarantannie, izolacji lub izolacji w warunkach domowych, który zamiar głosowania zgłasza do dnia 5 maja 2020 r.</w:t>
      </w:r>
    </w:p>
    <w:p w:rsidR="00942C22" w:rsidRPr="005C2DD9" w:rsidRDefault="00942C22" w:rsidP="00942C22">
      <w:pPr>
        <w:spacing w:before="240" w:line="276" w:lineRule="auto"/>
        <w:jc w:val="both"/>
        <w:rPr>
          <w:sz w:val="22"/>
          <w:szCs w:val="22"/>
        </w:rPr>
      </w:pPr>
      <w:r w:rsidRPr="005C2DD9">
        <w:rPr>
          <w:b/>
          <w:sz w:val="22"/>
          <w:szCs w:val="22"/>
        </w:rPr>
        <w:t>Głosować przez pełnomocnika mogą wyborcy</w:t>
      </w:r>
      <w:r w:rsidRPr="005C2DD9">
        <w:rPr>
          <w:sz w:val="22"/>
          <w:szCs w:val="22"/>
        </w:rPr>
        <w:t xml:space="preserve">, którzy najpóźniej w dniu głosowania ukończą 60 lat lub posiadający orzeczenie o znacznym lub umiarkowanym stopniu niepełnosprawności, w rozumieniu ustawy z dnia 27 sierpnia 1997 r. o rehabilitacji zawodowej i społecznej oraz zatrudnianiu osób niepełnosprawnych, </w:t>
      </w:r>
      <w:r w:rsidRPr="005C2DD9">
        <w:rPr>
          <w:sz w:val="22"/>
          <w:szCs w:val="22"/>
        </w:rPr>
        <w:br/>
      </w:r>
      <w:r w:rsidRPr="005C2DD9">
        <w:rPr>
          <w:sz w:val="22"/>
          <w:szCs w:val="22"/>
        </w:rPr>
        <w:t>w tym także wyborcy posiadający orzeczenie organu rentowego o:</w:t>
      </w:r>
    </w:p>
    <w:p w:rsidR="00942C22" w:rsidRPr="005C2DD9" w:rsidRDefault="00942C22" w:rsidP="00942C22">
      <w:pPr>
        <w:spacing w:line="276" w:lineRule="auto"/>
        <w:jc w:val="both"/>
        <w:rPr>
          <w:sz w:val="22"/>
          <w:szCs w:val="22"/>
        </w:rPr>
      </w:pPr>
      <w:r w:rsidRPr="005C2DD9">
        <w:rPr>
          <w:sz w:val="22"/>
          <w:szCs w:val="22"/>
        </w:rPr>
        <w:tab/>
      </w:r>
      <w:r w:rsidRPr="005C2DD9">
        <w:rPr>
          <w:b/>
          <w:bCs/>
          <w:sz w:val="22"/>
          <w:szCs w:val="22"/>
        </w:rPr>
        <w:t>1)</w:t>
      </w:r>
      <w:r w:rsidRPr="005C2DD9">
        <w:rPr>
          <w:sz w:val="22"/>
          <w:szCs w:val="22"/>
        </w:rPr>
        <w:t xml:space="preserve"> całkowitej niezdolności do pracy i niezdolności do samodzielnej egzystencji;</w:t>
      </w:r>
    </w:p>
    <w:p w:rsidR="00942C22" w:rsidRPr="005C2DD9" w:rsidRDefault="00942C22" w:rsidP="00942C22">
      <w:pPr>
        <w:spacing w:line="276" w:lineRule="auto"/>
        <w:jc w:val="both"/>
        <w:rPr>
          <w:sz w:val="22"/>
          <w:szCs w:val="22"/>
        </w:rPr>
      </w:pPr>
      <w:r w:rsidRPr="005C2DD9">
        <w:rPr>
          <w:sz w:val="22"/>
          <w:szCs w:val="22"/>
        </w:rPr>
        <w:tab/>
      </w:r>
      <w:r w:rsidRPr="005C2DD9">
        <w:rPr>
          <w:b/>
          <w:bCs/>
          <w:sz w:val="22"/>
          <w:szCs w:val="22"/>
        </w:rPr>
        <w:t>2)</w:t>
      </w:r>
      <w:r w:rsidRPr="005C2DD9">
        <w:rPr>
          <w:sz w:val="22"/>
          <w:szCs w:val="22"/>
        </w:rPr>
        <w:t xml:space="preserve"> całkowitej niezdolności do pracy;</w:t>
      </w:r>
    </w:p>
    <w:p w:rsidR="00942C22" w:rsidRPr="005C2DD9" w:rsidRDefault="00942C22" w:rsidP="00942C22">
      <w:pPr>
        <w:spacing w:line="276" w:lineRule="auto"/>
        <w:jc w:val="both"/>
        <w:rPr>
          <w:sz w:val="22"/>
          <w:szCs w:val="22"/>
        </w:rPr>
      </w:pPr>
      <w:r w:rsidRPr="005C2DD9">
        <w:rPr>
          <w:sz w:val="22"/>
          <w:szCs w:val="22"/>
        </w:rPr>
        <w:tab/>
      </w:r>
      <w:r w:rsidRPr="005C2DD9">
        <w:rPr>
          <w:b/>
          <w:bCs/>
          <w:sz w:val="22"/>
          <w:szCs w:val="22"/>
        </w:rPr>
        <w:t>3)</w:t>
      </w:r>
      <w:r w:rsidRPr="005C2DD9">
        <w:rPr>
          <w:sz w:val="22"/>
          <w:szCs w:val="22"/>
        </w:rPr>
        <w:t xml:space="preserve"> niezdolności do samodzielnej egzystencji;</w:t>
      </w:r>
    </w:p>
    <w:p w:rsidR="00942C22" w:rsidRPr="005C2DD9" w:rsidRDefault="00942C22" w:rsidP="00942C22">
      <w:pPr>
        <w:spacing w:line="276" w:lineRule="auto"/>
        <w:jc w:val="both"/>
        <w:rPr>
          <w:sz w:val="22"/>
          <w:szCs w:val="22"/>
        </w:rPr>
      </w:pPr>
      <w:r w:rsidRPr="005C2DD9">
        <w:rPr>
          <w:sz w:val="22"/>
          <w:szCs w:val="22"/>
        </w:rPr>
        <w:tab/>
      </w:r>
      <w:r w:rsidRPr="005C2DD9">
        <w:rPr>
          <w:b/>
          <w:bCs/>
          <w:sz w:val="22"/>
          <w:szCs w:val="22"/>
        </w:rPr>
        <w:t>4)</w:t>
      </w:r>
      <w:r w:rsidRPr="005C2DD9">
        <w:rPr>
          <w:sz w:val="22"/>
          <w:szCs w:val="22"/>
        </w:rPr>
        <w:t xml:space="preserve"> o zaliczeniu do I grupy inwalidów;</w:t>
      </w:r>
    </w:p>
    <w:p w:rsidR="00942C22" w:rsidRPr="005C2DD9" w:rsidRDefault="00942C22" w:rsidP="00942C22">
      <w:pPr>
        <w:spacing w:line="276" w:lineRule="auto"/>
        <w:jc w:val="both"/>
        <w:rPr>
          <w:sz w:val="22"/>
          <w:szCs w:val="22"/>
        </w:rPr>
      </w:pPr>
      <w:r w:rsidRPr="005C2DD9">
        <w:rPr>
          <w:sz w:val="22"/>
          <w:szCs w:val="22"/>
        </w:rPr>
        <w:tab/>
      </w:r>
      <w:r w:rsidRPr="005C2DD9">
        <w:rPr>
          <w:b/>
          <w:bCs/>
          <w:sz w:val="22"/>
          <w:szCs w:val="22"/>
        </w:rPr>
        <w:t>5)</w:t>
      </w:r>
      <w:r w:rsidRPr="005C2DD9">
        <w:rPr>
          <w:sz w:val="22"/>
          <w:szCs w:val="22"/>
        </w:rPr>
        <w:t xml:space="preserve"> o zaliczeniu do II grupy inwalidów; </w:t>
      </w:r>
    </w:p>
    <w:p w:rsidR="00942C22" w:rsidRPr="005C2DD9" w:rsidRDefault="00942C22" w:rsidP="00942C22">
      <w:pPr>
        <w:spacing w:line="276" w:lineRule="auto"/>
        <w:jc w:val="both"/>
        <w:rPr>
          <w:sz w:val="22"/>
          <w:szCs w:val="22"/>
        </w:rPr>
      </w:pPr>
      <w:r w:rsidRPr="005C2DD9">
        <w:rPr>
          <w:sz w:val="22"/>
          <w:szCs w:val="22"/>
        </w:rPr>
        <w:t>a także osoby о stałej albo długotrwałej niezdolności do pracy w gospodarstwie rolnym, którym przysługuje zasiłek pielęgnacyjny.</w:t>
      </w:r>
    </w:p>
    <w:p w:rsidR="00942C22" w:rsidRPr="005C2DD9" w:rsidRDefault="00942C22" w:rsidP="00942C22">
      <w:pPr>
        <w:spacing w:before="120"/>
        <w:jc w:val="both"/>
        <w:rPr>
          <w:b/>
          <w:sz w:val="22"/>
          <w:szCs w:val="22"/>
        </w:rPr>
      </w:pPr>
      <w:r w:rsidRPr="005C2DD9">
        <w:rPr>
          <w:b/>
          <w:sz w:val="22"/>
          <w:szCs w:val="22"/>
        </w:rPr>
        <w:t xml:space="preserve">Wniosek o sporządzenie aktu pełnomocnictwa powinien zostać złożony do </w:t>
      </w:r>
      <w:r w:rsidRPr="005C2DD9">
        <w:rPr>
          <w:b/>
          <w:sz w:val="22"/>
          <w:szCs w:val="22"/>
        </w:rPr>
        <w:t>Wójta Gminy Krzemieniewo</w:t>
      </w:r>
      <w:r w:rsidRPr="005C2DD9">
        <w:rPr>
          <w:b/>
          <w:sz w:val="22"/>
          <w:szCs w:val="22"/>
        </w:rPr>
        <w:t xml:space="preserve"> najpóźniej do dnia 4 maja 2020 r.</w:t>
      </w:r>
    </w:p>
    <w:p w:rsidR="008B445D" w:rsidRPr="005C2DD9" w:rsidRDefault="00942C22" w:rsidP="00942C22">
      <w:pPr>
        <w:ind w:right="283"/>
        <w:jc w:val="both"/>
        <w:rPr>
          <w:b/>
          <w:sz w:val="22"/>
          <w:szCs w:val="22"/>
        </w:rPr>
      </w:pPr>
      <w:r w:rsidRPr="005C2DD9">
        <w:rPr>
          <w:b/>
          <w:sz w:val="22"/>
          <w:szCs w:val="22"/>
        </w:rPr>
        <w:t>Głosowanie w lokalach wyborczych odbywać się będzie w dniu 10 maja 2020</w:t>
      </w:r>
      <w:r w:rsidRPr="005C2DD9">
        <w:rPr>
          <w:b/>
          <w:i/>
          <w:sz w:val="22"/>
          <w:szCs w:val="22"/>
        </w:rPr>
        <w:t xml:space="preserve"> </w:t>
      </w:r>
      <w:r w:rsidRPr="005C2DD9">
        <w:rPr>
          <w:b/>
          <w:sz w:val="22"/>
          <w:szCs w:val="22"/>
        </w:rPr>
        <w:t>r. od godz. 7</w:t>
      </w:r>
      <w:r w:rsidRPr="005C2DD9">
        <w:rPr>
          <w:b/>
          <w:sz w:val="22"/>
          <w:szCs w:val="22"/>
          <w:vertAlign w:val="superscript"/>
        </w:rPr>
        <w:t>00</w:t>
      </w:r>
      <w:r w:rsidRPr="005C2DD9">
        <w:rPr>
          <w:b/>
          <w:sz w:val="22"/>
          <w:szCs w:val="22"/>
        </w:rPr>
        <w:t xml:space="preserve"> do godz. 21</w:t>
      </w:r>
      <w:r w:rsidRPr="005C2DD9">
        <w:rPr>
          <w:b/>
          <w:sz w:val="22"/>
          <w:szCs w:val="22"/>
          <w:vertAlign w:val="superscript"/>
        </w:rPr>
        <w:t>00</w:t>
      </w:r>
      <w:r w:rsidRPr="005C2DD9">
        <w:rPr>
          <w:b/>
          <w:sz w:val="22"/>
          <w:szCs w:val="2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19039C" w:rsidRPr="00942C22" w:rsidRDefault="00ED5B73" w:rsidP="005C2DD9">
      <w:pPr>
        <w:ind w:left="6804" w:right="283"/>
        <w:jc w:val="center"/>
        <w:rPr>
          <w:sz w:val="26"/>
          <w:szCs w:val="26"/>
        </w:rPr>
      </w:pPr>
      <w:r w:rsidRPr="00942C22">
        <w:rPr>
          <w:b/>
          <w:sz w:val="26"/>
          <w:szCs w:val="26"/>
        </w:rPr>
        <w:t>Wójt Gminy Krzemieniewo</w:t>
      </w:r>
      <w:bookmarkStart w:id="0" w:name="_GoBack"/>
      <w:bookmarkEnd w:id="0"/>
    </w:p>
    <w:p w:rsidR="008B445D" w:rsidRPr="00942C22" w:rsidRDefault="00942C22" w:rsidP="00F74FB8">
      <w:pPr>
        <w:ind w:left="6804" w:right="283"/>
        <w:jc w:val="center"/>
        <w:rPr>
          <w:b/>
          <w:i/>
          <w:sz w:val="26"/>
          <w:szCs w:val="26"/>
        </w:rPr>
      </w:pPr>
      <w:r w:rsidRPr="00942C22">
        <w:rPr>
          <w:b/>
          <w:sz w:val="26"/>
          <w:szCs w:val="26"/>
        </w:rPr>
        <w:t xml:space="preserve">/-/ </w:t>
      </w:r>
      <w:r w:rsidR="0019039C" w:rsidRPr="00942C22">
        <w:rPr>
          <w:b/>
          <w:i/>
          <w:sz w:val="26"/>
          <w:szCs w:val="26"/>
        </w:rPr>
        <w:t xml:space="preserve">Radosław </w:t>
      </w:r>
      <w:r w:rsidRPr="00942C22">
        <w:rPr>
          <w:b/>
          <w:i/>
          <w:sz w:val="26"/>
          <w:szCs w:val="26"/>
        </w:rPr>
        <w:t>Sobecki</w:t>
      </w:r>
    </w:p>
    <w:sectPr w:rsidR="008B445D" w:rsidRPr="00942C22" w:rsidSect="00FD4C72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A09"/>
    <w:rsid w:val="00123C98"/>
    <w:rsid w:val="00124256"/>
    <w:rsid w:val="0012592A"/>
    <w:rsid w:val="001313F9"/>
    <w:rsid w:val="00136877"/>
    <w:rsid w:val="00137515"/>
    <w:rsid w:val="001377CA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2DD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2C22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D4C72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D2D162-B401-43AC-8311-CACFEC2B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E452F-36D7-4122-82DD-165F9BF8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Musielak</dc:creator>
  <cp:lastModifiedBy>Katarzyna Spychaj</cp:lastModifiedBy>
  <cp:revision>2</cp:revision>
  <cp:lastPrinted>2019-09-06T06:42:00Z</cp:lastPrinted>
  <dcterms:created xsi:type="dcterms:W3CDTF">2020-04-28T10:27:00Z</dcterms:created>
  <dcterms:modified xsi:type="dcterms:W3CDTF">2020-04-28T10:27:00Z</dcterms:modified>
</cp:coreProperties>
</file>