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7" w:rsidRDefault="000D16C1">
      <w:pPr>
        <w:pStyle w:val="Tre"/>
        <w:jc w:val="center"/>
      </w:pPr>
      <w:r>
        <w:t>UMOWA DOTYCZĄCA UDOSTĘPNIENIA STRONY BIP</w:t>
      </w:r>
    </w:p>
    <w:p w:rsidR="00587AF7" w:rsidRDefault="00F41A44">
      <w:pPr>
        <w:pStyle w:val="Tre"/>
        <w:jc w:val="center"/>
      </w:pPr>
      <w:r>
        <w:t>przez Urząd Gminy w Krzemieniewie</w:t>
      </w:r>
    </w:p>
    <w:p w:rsidR="00587AF7" w:rsidRDefault="00F41A44">
      <w:pPr>
        <w:pStyle w:val="Tre"/>
        <w:jc w:val="center"/>
      </w:pPr>
      <w:r>
        <w:t xml:space="preserve">dla </w:t>
      </w:r>
    </w:p>
    <w:p w:rsidR="00F41A44" w:rsidRDefault="00F41A44">
      <w:pPr>
        <w:pStyle w:val="Tre"/>
        <w:jc w:val="center"/>
      </w:pPr>
      <w:r>
        <w:t>Zespołu Szkół Szkoła Podstawowa i Gimnazjum w Drobninie</w:t>
      </w:r>
    </w:p>
    <w:p w:rsidR="00587AF7" w:rsidRDefault="00587AF7">
      <w:pPr>
        <w:pStyle w:val="Tre"/>
      </w:pPr>
    </w:p>
    <w:p w:rsidR="00587AF7" w:rsidRDefault="000D16C1">
      <w:pPr>
        <w:pStyle w:val="Tre"/>
      </w:pPr>
      <w:r>
        <w:t>1. Na podstawie ustawy z dnia 6 września 2001 r. o dostępie do informacji publicznej (Dz. U. z 2001, Nr 112, poz. 1198 z zm.) oraz Rozporządzenie Ministra Spraw Wewnętrznych i Administracji z dnia 18 stycznia 2007 r. w sprawie Biuletynu Informacji Publicznej (Dz. U. z 2007 r., Nr 10, poz. 68)</w:t>
      </w:r>
    </w:p>
    <w:p w:rsidR="00587AF7" w:rsidRDefault="00587AF7">
      <w:pPr>
        <w:pStyle w:val="Tre"/>
      </w:pPr>
    </w:p>
    <w:p w:rsidR="00587AF7" w:rsidRDefault="00F41A44">
      <w:pPr>
        <w:pStyle w:val="Tre"/>
      </w:pPr>
      <w:r>
        <w:t>Urząd Gminy w Krzemieniewie</w:t>
      </w:r>
    </w:p>
    <w:p w:rsidR="00587AF7" w:rsidRDefault="00F41A44">
      <w:pPr>
        <w:pStyle w:val="Tre"/>
      </w:pPr>
      <w:r>
        <w:t>udostępnia jednostce Zespół Szkół Szkoła Podstawowa i Gimnazjum w Drobninie</w:t>
      </w:r>
    </w:p>
    <w:p w:rsidR="00587AF7" w:rsidRDefault="00587AF7">
      <w:pPr>
        <w:pStyle w:val="Tre"/>
      </w:pPr>
    </w:p>
    <w:p w:rsidR="00587AF7" w:rsidRDefault="000D16C1">
      <w:pPr>
        <w:pStyle w:val="Tre"/>
      </w:pPr>
      <w:r>
        <w:t>możliwość umieszczania informacji publicznych na stronie BIP Urzędu.</w:t>
      </w:r>
    </w:p>
    <w:p w:rsidR="00587AF7" w:rsidRDefault="00587AF7">
      <w:pPr>
        <w:pStyle w:val="Tre"/>
      </w:pPr>
    </w:p>
    <w:p w:rsidR="00587AF7" w:rsidRDefault="00587AF7">
      <w:pPr>
        <w:pStyle w:val="Tre"/>
      </w:pPr>
    </w:p>
    <w:p w:rsidR="00587AF7" w:rsidRDefault="000D16C1">
      <w:pPr>
        <w:pStyle w:val="Tre"/>
      </w:pPr>
      <w:r>
        <w:t>2. Jednostka zobowiązana jest do wydania Zarządzenia o uruchomieniu BIP oraz wyznaczenia osoby Administratora odpowiedzialnego za merytoryczny wybór informacji zamieszczanych w BIP oraz osoby Redaktora odpowiedzialnego za techniczny nadzór oraz umieszczanie informacji w BIP.</w:t>
      </w:r>
    </w:p>
    <w:p w:rsidR="00587AF7" w:rsidRDefault="00587AF7">
      <w:pPr>
        <w:pStyle w:val="Tre"/>
      </w:pPr>
    </w:p>
    <w:p w:rsidR="00587AF7" w:rsidRDefault="000D16C1">
      <w:pPr>
        <w:pStyle w:val="Tre"/>
      </w:pPr>
      <w:r>
        <w:t>3. Ad</w:t>
      </w:r>
      <w:r w:rsidR="00F41A44">
        <w:t>res BIP jednostki to http://bip.krzemieniewo.pl/jednostka/124</w:t>
      </w:r>
      <w:bookmarkStart w:id="0" w:name="_GoBack"/>
      <w:bookmarkEnd w:id="0"/>
    </w:p>
    <w:p w:rsidR="00587AF7" w:rsidRDefault="00587AF7">
      <w:pPr>
        <w:pStyle w:val="Tre"/>
      </w:pPr>
    </w:p>
    <w:p w:rsidR="00587AF7" w:rsidRDefault="00587AF7">
      <w:pPr>
        <w:pStyle w:val="Tre"/>
      </w:pPr>
    </w:p>
    <w:p w:rsidR="00587AF7" w:rsidRDefault="00587AF7">
      <w:pPr>
        <w:pStyle w:val="Tre"/>
      </w:pPr>
    </w:p>
    <w:p w:rsidR="00587AF7" w:rsidRDefault="00587AF7">
      <w:pPr>
        <w:pStyle w:val="Tre"/>
      </w:pPr>
    </w:p>
    <w:sectPr w:rsidR="00587A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75" w:rsidRDefault="00376075">
      <w:r>
        <w:separator/>
      </w:r>
    </w:p>
  </w:endnote>
  <w:endnote w:type="continuationSeparator" w:id="0">
    <w:p w:rsidR="00376075" w:rsidRDefault="003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F7" w:rsidRDefault="00587A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75" w:rsidRDefault="00376075">
      <w:r>
        <w:separator/>
      </w:r>
    </w:p>
  </w:footnote>
  <w:footnote w:type="continuationSeparator" w:id="0">
    <w:p w:rsidR="00376075" w:rsidRDefault="003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F7" w:rsidRDefault="00587A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7AF7"/>
    <w:rsid w:val="000D16C1"/>
    <w:rsid w:val="001953E6"/>
    <w:rsid w:val="00376075"/>
    <w:rsid w:val="00587AF7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2017-03-15T12:07:00Z</dcterms:created>
  <dcterms:modified xsi:type="dcterms:W3CDTF">2017-03-15T12:07:00Z</dcterms:modified>
</cp:coreProperties>
</file>